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EE" w:rsidRPr="00A41C06" w:rsidRDefault="008226EE" w:rsidP="008226EE">
      <w:pPr>
        <w:spacing w:before="120" w:after="120"/>
        <w:ind w:right="-646"/>
        <w:rPr>
          <w:rFonts w:ascii="Arial" w:eastAsia="Batang" w:hAnsi="Arial" w:cs="Arial"/>
          <w:b/>
          <w:bCs/>
          <w:w w:val="130"/>
          <w:sz w:val="24"/>
          <w:szCs w:val="24"/>
        </w:rPr>
      </w:pPr>
      <w:r>
        <w:rPr>
          <w:rFonts w:ascii="Arial" w:eastAsia="Batang" w:hAnsi="Arial" w:cs="Arial"/>
          <w:b/>
          <w:bCs/>
          <w:w w:val="130"/>
          <w:sz w:val="24"/>
          <w:szCs w:val="24"/>
        </w:rPr>
        <w:t>W</w:t>
      </w:r>
      <w:r w:rsidRPr="00A41C06">
        <w:rPr>
          <w:rFonts w:ascii="Arial" w:eastAsia="Batang" w:hAnsi="Arial" w:cs="Arial"/>
          <w:b/>
          <w:bCs/>
          <w:w w:val="130"/>
          <w:sz w:val="24"/>
          <w:szCs w:val="24"/>
        </w:rPr>
        <w:t>ymaga</w:t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>nia</w:t>
      </w:r>
      <w:r w:rsidRPr="00A41C06">
        <w:rPr>
          <w:rFonts w:ascii="Arial" w:eastAsia="Batang" w:hAnsi="Arial" w:cs="Arial"/>
          <w:b/>
          <w:bCs/>
          <w:w w:val="130"/>
          <w:sz w:val="24"/>
          <w:szCs w:val="24"/>
        </w:rPr>
        <w:t xml:space="preserve"> na dostawę systemów rurowych Pp170 i </w:t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>Pp</w:t>
      </w:r>
      <w:r w:rsidRPr="00A41C06">
        <w:rPr>
          <w:rFonts w:ascii="Arial" w:eastAsia="Batang" w:hAnsi="Arial" w:cs="Arial"/>
          <w:b/>
          <w:bCs/>
          <w:w w:val="130"/>
          <w:sz w:val="24"/>
          <w:szCs w:val="24"/>
        </w:rPr>
        <w:t>200</w:t>
      </w:r>
    </w:p>
    <w:p w:rsidR="008226EE" w:rsidRPr="00134FE5" w:rsidRDefault="008226EE" w:rsidP="008226EE">
      <w:pPr>
        <w:pStyle w:val="Akapitzlist"/>
        <w:numPr>
          <w:ilvl w:val="0"/>
          <w:numId w:val="1"/>
        </w:numPr>
        <w:spacing w:before="120" w:after="120"/>
        <w:rPr>
          <w:b/>
        </w:rPr>
      </w:pPr>
      <w:r w:rsidRPr="00134FE5">
        <w:rPr>
          <w:b/>
        </w:rPr>
        <w:t xml:space="preserve">Wytyczne doboru materiału </w:t>
      </w:r>
      <w:r>
        <w:rPr>
          <w:b/>
        </w:rPr>
        <w:t>i wykonania</w:t>
      </w:r>
      <w:r w:rsidRPr="00134FE5">
        <w:rPr>
          <w:b/>
        </w:rPr>
        <w:t xml:space="preserve"> system</w:t>
      </w:r>
      <w:r>
        <w:rPr>
          <w:b/>
        </w:rPr>
        <w:t>ów</w:t>
      </w:r>
      <w:r w:rsidRPr="00134FE5">
        <w:rPr>
          <w:b/>
        </w:rPr>
        <w:t xml:space="preserve"> rurow</w:t>
      </w:r>
      <w:r>
        <w:rPr>
          <w:b/>
        </w:rPr>
        <w:t>ych:</w:t>
      </w:r>
    </w:p>
    <w:p w:rsidR="008226EE" w:rsidRDefault="008226EE" w:rsidP="008226EE">
      <w:pPr>
        <w:pStyle w:val="Akapitzlist"/>
        <w:numPr>
          <w:ilvl w:val="1"/>
          <w:numId w:val="1"/>
        </w:numPr>
        <w:jc w:val="both"/>
      </w:pPr>
      <w:r w:rsidRPr="00134FE5">
        <w:t xml:space="preserve">Systemy rurowe muszą być wykonane </w:t>
      </w:r>
      <w:r>
        <w:t>z rur fi 17,2x1,8 w ilości 626 szt./ze</w:t>
      </w:r>
      <w:r w:rsidRPr="00134FE5">
        <w:t xml:space="preserve"> stali </w:t>
      </w:r>
      <w:r>
        <w:t>z gatunków: 1.4462, 1.4547, 1.4539 lub 1.4652</w:t>
      </w:r>
      <w:r w:rsidRPr="00134FE5">
        <w:t xml:space="preserve"> </w:t>
      </w:r>
      <w:r>
        <w:t xml:space="preserve">wg normy EN 10216-5 </w:t>
      </w:r>
      <w:r w:rsidRPr="00134FE5">
        <w:t>odpornej na występowanie korozji szczególnie międzykrystalicznej. Dobór materiału rurek musi uwzględniać skład chemiczny wody zawarty w   Załącznik</w:t>
      </w:r>
      <w:r>
        <w:t>u</w:t>
      </w:r>
      <w:r w:rsidRPr="00134FE5">
        <w:t xml:space="preserve"> pt. Szczególne wymagania na dostawę systemów rurowych.</w:t>
      </w:r>
    </w:p>
    <w:p w:rsidR="008226EE" w:rsidRDefault="008226EE" w:rsidP="008226EE">
      <w:pPr>
        <w:pStyle w:val="Akapitzlist"/>
        <w:numPr>
          <w:ilvl w:val="1"/>
          <w:numId w:val="1"/>
        </w:numPr>
        <w:jc w:val="both"/>
      </w:pPr>
      <w:r>
        <w:t>Niedopuszczalne jest łączenie rurek systemów rurowych. U-rurki będą wykonane z jednego odcinka rury.</w:t>
      </w:r>
    </w:p>
    <w:p w:rsidR="008226EE" w:rsidRDefault="008226EE" w:rsidP="008226EE">
      <w:pPr>
        <w:pStyle w:val="Akapitzlist"/>
        <w:numPr>
          <w:ilvl w:val="1"/>
          <w:numId w:val="1"/>
        </w:numPr>
        <w:jc w:val="both"/>
      </w:pPr>
      <w:r w:rsidRPr="00134FE5">
        <w:t xml:space="preserve">Dno sitowe zostanie wykonane z materiału odpornego na korozję lub </w:t>
      </w:r>
      <w:r>
        <w:t>ze stali węglowej platerowanej  stalą wymienioną w pkt. 1.1.</w:t>
      </w:r>
    </w:p>
    <w:p w:rsidR="008226EE" w:rsidRPr="00A41C06" w:rsidRDefault="008226EE" w:rsidP="008226EE">
      <w:pPr>
        <w:pStyle w:val="Akapitzlist"/>
        <w:numPr>
          <w:ilvl w:val="1"/>
          <w:numId w:val="1"/>
        </w:numPr>
        <w:suppressAutoHyphens/>
        <w:spacing w:before="120" w:after="120" w:line="240" w:lineRule="auto"/>
        <w:contextualSpacing w:val="0"/>
      </w:pPr>
      <w:r w:rsidRPr="00A41C06">
        <w:t>Dostawa i montaż wszystkich śrub w dnach sitowych oraz dostawa nakrętek</w:t>
      </w:r>
      <w:r w:rsidRPr="00FD6C0A">
        <w:t xml:space="preserve"> - 2 </w:t>
      </w:r>
      <w:proofErr w:type="spellStart"/>
      <w:r w:rsidRPr="00FD6C0A">
        <w:t>kpl</w:t>
      </w:r>
      <w:proofErr w:type="spellEnd"/>
      <w:r w:rsidRPr="00FD6C0A">
        <w:t>.</w:t>
      </w:r>
    </w:p>
    <w:p w:rsidR="008226EE" w:rsidRPr="00A41C06" w:rsidRDefault="008226EE" w:rsidP="008226EE">
      <w:pPr>
        <w:pStyle w:val="Akapitzlist"/>
        <w:numPr>
          <w:ilvl w:val="1"/>
          <w:numId w:val="1"/>
        </w:numPr>
        <w:suppressAutoHyphens/>
        <w:spacing w:before="120" w:after="120" w:line="240" w:lineRule="auto"/>
        <w:contextualSpacing w:val="0"/>
      </w:pPr>
      <w:r w:rsidRPr="00A41C06">
        <w:t>Montaż uszczelki membranowej wraz z dostawa drugiej do kompletu</w:t>
      </w:r>
      <w:r>
        <w:t xml:space="preserve"> </w:t>
      </w:r>
      <w:r>
        <w:tab/>
      </w:r>
      <w:r>
        <w:tab/>
        <w:t xml:space="preserve">2 </w:t>
      </w:r>
      <w:proofErr w:type="spellStart"/>
      <w:r>
        <w:t>kpl</w:t>
      </w:r>
      <w:proofErr w:type="spellEnd"/>
      <w:r>
        <w:t>.</w:t>
      </w:r>
      <w:r w:rsidRPr="00A41C06">
        <w:t xml:space="preserve"> </w:t>
      </w:r>
    </w:p>
    <w:p w:rsidR="008226EE" w:rsidRPr="00A41C06" w:rsidRDefault="008226EE" w:rsidP="008226EE">
      <w:pPr>
        <w:pStyle w:val="Akapitzlist"/>
        <w:numPr>
          <w:ilvl w:val="1"/>
          <w:numId w:val="1"/>
        </w:numPr>
        <w:suppressAutoHyphens/>
        <w:spacing w:before="120" w:after="120" w:line="240" w:lineRule="auto"/>
        <w:contextualSpacing w:val="0"/>
      </w:pPr>
      <w:r w:rsidRPr="00A41C06">
        <w:t>Należy zaproponować i wprowadzić zmiany konstrukcyjne w systemach rurowych mających na celu poprawienie niezawodności pracy rurek (ograniczenie pęknięć, uszkodzeń erozyjnych płaszcza w okolicach odprowadzenia skroplin z wymienników. Uzgodnienia te wymagają akceptacji Zamawiającego.</w:t>
      </w:r>
      <w:r>
        <w:t xml:space="preserve"> Propozycja zmian zostanie dołączona do oferty.</w:t>
      </w:r>
    </w:p>
    <w:p w:rsidR="008226EE" w:rsidRDefault="008226EE" w:rsidP="008226EE">
      <w:pPr>
        <w:pStyle w:val="Akapitzlist"/>
        <w:numPr>
          <w:ilvl w:val="1"/>
          <w:numId w:val="1"/>
        </w:numPr>
        <w:suppressAutoHyphens/>
        <w:spacing w:before="120" w:after="120" w:line="240" w:lineRule="auto"/>
        <w:contextualSpacing w:val="0"/>
      </w:pPr>
      <w:r w:rsidRPr="00A41C06">
        <w:t>Na wykonane wkłady zostanie wystawienie Poświadczenia UDT wraz z kompletem badań wymaganych przepisami Urzędu Dozoru Technicznego WUDT-UC-WO-W oraz kompletem świadectw materiałowych</w:t>
      </w:r>
      <w:r w:rsidRPr="005352B2">
        <w:t xml:space="preserve"> potwierdzonych przez UDT.</w:t>
      </w:r>
    </w:p>
    <w:p w:rsidR="00225277" w:rsidRDefault="00225277" w:rsidP="008226EE">
      <w:pPr>
        <w:pStyle w:val="Akapitzlist"/>
        <w:numPr>
          <w:ilvl w:val="1"/>
          <w:numId w:val="1"/>
        </w:numPr>
        <w:suppressAutoHyphens/>
        <w:spacing w:before="120" w:after="120" w:line="240" w:lineRule="auto"/>
        <w:contextualSpacing w:val="0"/>
      </w:pPr>
      <w:r>
        <w:t xml:space="preserve">Parametry robocze systemów rurowych zostały podane w załącznikach Rysunki koncesyjne </w:t>
      </w:r>
      <w:proofErr w:type="spellStart"/>
      <w:r>
        <w:t>Pp</w:t>
      </w:r>
      <w:proofErr w:type="spellEnd"/>
      <w:r>
        <w:t xml:space="preserve"> 170 i </w:t>
      </w:r>
      <w:proofErr w:type="spellStart"/>
      <w:r>
        <w:t>Pp</w:t>
      </w:r>
      <w:proofErr w:type="spellEnd"/>
      <w:r>
        <w:t xml:space="preserve"> 200.</w:t>
      </w:r>
      <w:bookmarkStart w:id="0" w:name="_GoBack"/>
      <w:bookmarkEnd w:id="0"/>
      <w:r>
        <w:t xml:space="preserve"> </w:t>
      </w:r>
    </w:p>
    <w:p w:rsidR="008226EE" w:rsidRPr="00A41C06" w:rsidRDefault="008226EE" w:rsidP="008226EE">
      <w:pPr>
        <w:pStyle w:val="Akapitzlist"/>
        <w:numPr>
          <w:ilvl w:val="1"/>
          <w:numId w:val="1"/>
        </w:numPr>
        <w:suppressAutoHyphens/>
        <w:spacing w:before="120" w:after="120" w:line="240" w:lineRule="auto"/>
        <w:contextualSpacing w:val="0"/>
      </w:pPr>
      <w:r w:rsidRPr="00A41C06">
        <w:t xml:space="preserve">Dostawa </w:t>
      </w:r>
      <w:r>
        <w:t xml:space="preserve">systemów rurowych </w:t>
      </w:r>
      <w:r w:rsidRPr="004D638B">
        <w:rPr>
          <w:rFonts w:ascii="Tahoma" w:hAnsi="Tahoma" w:cs="Tahoma"/>
        </w:rPr>
        <w:t xml:space="preserve"> </w:t>
      </w:r>
      <w:r w:rsidRPr="00A41C06">
        <w:t>po stronie Wykonawcy.</w:t>
      </w:r>
    </w:p>
    <w:p w:rsidR="008226EE" w:rsidRPr="00134FE5" w:rsidRDefault="008226EE" w:rsidP="008226EE">
      <w:pPr>
        <w:pStyle w:val="Akapitzlist"/>
        <w:numPr>
          <w:ilvl w:val="0"/>
          <w:numId w:val="1"/>
        </w:numPr>
        <w:rPr>
          <w:b/>
        </w:rPr>
      </w:pPr>
      <w:r w:rsidRPr="00134FE5">
        <w:rPr>
          <w:b/>
        </w:rPr>
        <w:t xml:space="preserve">Gwarancja </w:t>
      </w:r>
    </w:p>
    <w:p w:rsidR="008226EE" w:rsidRPr="00134FE5" w:rsidRDefault="008226EE" w:rsidP="008226EE">
      <w:pPr>
        <w:pStyle w:val="Akapitzlist"/>
        <w:numPr>
          <w:ilvl w:val="1"/>
          <w:numId w:val="1"/>
        </w:numPr>
        <w:jc w:val="both"/>
      </w:pPr>
      <w:r w:rsidRPr="00134FE5">
        <w:t>Wymagany przez Zamawiającego Okres gwarancji na wykonane elementy wymienników wynosi min. 48 m-</w:t>
      </w:r>
      <w:proofErr w:type="spellStart"/>
      <w:r w:rsidRPr="00134FE5">
        <w:t>cy</w:t>
      </w:r>
      <w:proofErr w:type="spellEnd"/>
      <w:r w:rsidRPr="00134FE5">
        <w:t>, od daty dostawy.</w:t>
      </w:r>
    </w:p>
    <w:p w:rsidR="008226EE" w:rsidRPr="00134FE5" w:rsidRDefault="008226EE" w:rsidP="008226EE">
      <w:pPr>
        <w:pStyle w:val="Akapitzlist"/>
        <w:numPr>
          <w:ilvl w:val="1"/>
          <w:numId w:val="1"/>
        </w:numPr>
        <w:jc w:val="both"/>
      </w:pPr>
      <w:r w:rsidRPr="00134FE5">
        <w:t>Wymagane jest aby w okresie gwarancji nie wystąpiły nieszczelności u-rurek oraz korozja międzykrystaliczna w materiale rurek.</w:t>
      </w:r>
    </w:p>
    <w:p w:rsidR="008226EE" w:rsidRDefault="008226EE" w:rsidP="008226EE">
      <w:pPr>
        <w:pStyle w:val="Akapitzlist"/>
        <w:numPr>
          <w:ilvl w:val="1"/>
          <w:numId w:val="1"/>
        </w:numPr>
        <w:jc w:val="both"/>
      </w:pPr>
      <w:r w:rsidRPr="00134FE5">
        <w:t>W przypadku wystąpienia nieszczelności Dostawca będzie zobowiązany usunąć nieszczelności w</w:t>
      </w:r>
      <w:r>
        <w:t> </w:t>
      </w:r>
      <w:r w:rsidRPr="00134FE5">
        <w:t>systemach rurowych w ENEA Połaniec na urządzeniu i pokryć wszystkie koszty związane z</w:t>
      </w:r>
      <w:r>
        <w:t> </w:t>
      </w:r>
      <w:r w:rsidRPr="00134FE5">
        <w:t xml:space="preserve">przygotowaniem do usunięcia nieszczelności /izolacje, rusztowanie itp./.  </w:t>
      </w:r>
    </w:p>
    <w:p w:rsidR="008226EE" w:rsidRDefault="008226EE" w:rsidP="008226EE">
      <w:pPr>
        <w:pStyle w:val="Akapitzlist"/>
        <w:numPr>
          <w:ilvl w:val="1"/>
          <w:numId w:val="1"/>
        </w:numPr>
        <w:jc w:val="both"/>
      </w:pPr>
      <w:r>
        <w:t>Usterki limitujące pracę urządzenia musza być usuwane w ciągu 48 godzin od poinformowania wykonawcę emailem lub faksem.</w:t>
      </w:r>
    </w:p>
    <w:p w:rsidR="008226EE" w:rsidRPr="00134FE5" w:rsidRDefault="008226EE" w:rsidP="008226EE">
      <w:pPr>
        <w:pStyle w:val="Akapitzlist"/>
        <w:numPr>
          <w:ilvl w:val="0"/>
          <w:numId w:val="1"/>
        </w:numPr>
        <w:rPr>
          <w:b/>
        </w:rPr>
      </w:pPr>
      <w:r w:rsidRPr="00134FE5">
        <w:rPr>
          <w:b/>
        </w:rPr>
        <w:t xml:space="preserve">Oferenci zobowiązani są złożyć z ofertą następujące dokumenty: </w:t>
      </w:r>
    </w:p>
    <w:p w:rsidR="008226EE" w:rsidRDefault="008226EE" w:rsidP="008226EE">
      <w:pPr>
        <w:pStyle w:val="Akapitzlist"/>
        <w:numPr>
          <w:ilvl w:val="1"/>
          <w:numId w:val="1"/>
        </w:numPr>
        <w:jc w:val="both"/>
        <w:rPr>
          <w:rFonts w:cs="Arial"/>
          <w:color w:val="6A7274"/>
          <w:shd w:val="clear" w:color="auto" w:fill="FFFFFF"/>
        </w:rPr>
      </w:pPr>
      <w:r w:rsidRPr="00134FE5">
        <w:t>Oświadczenie, że Oferent posiada niezbędne uprawnienia do projektowania i wytwarzania urządzeń ciśnieniowych zgodnie dyrektywą ciśnieniową 2014/68/UE / dyrektywę PED</w:t>
      </w:r>
      <w:r w:rsidRPr="00A41C06">
        <w:rPr>
          <w:rFonts w:cs="Arial"/>
          <w:color w:val="6A7274"/>
          <w:shd w:val="clear" w:color="auto" w:fill="FFFFFF"/>
        </w:rPr>
        <w:t xml:space="preserve"> </w:t>
      </w:r>
    </w:p>
    <w:p w:rsidR="008226EE" w:rsidRPr="00813793" w:rsidRDefault="008226EE" w:rsidP="008226EE">
      <w:pPr>
        <w:pStyle w:val="Akapitzlist"/>
        <w:numPr>
          <w:ilvl w:val="1"/>
          <w:numId w:val="1"/>
        </w:numPr>
        <w:jc w:val="both"/>
      </w:pPr>
      <w:r w:rsidRPr="00813793">
        <w:t>Oświadczenie, że będzie posiadał dokumentacje warsztatową niezbędna do wykonania zapasowych systemów rurowych. Projektantem wymienników jest firma CBKK Tarnowskie Góry, 42-600 ul. Opolska 23</w:t>
      </w:r>
    </w:p>
    <w:p w:rsidR="008226EE" w:rsidRPr="00134FE5" w:rsidRDefault="008226EE" w:rsidP="008226EE">
      <w:pPr>
        <w:pStyle w:val="Akapitzlist"/>
        <w:numPr>
          <w:ilvl w:val="1"/>
          <w:numId w:val="1"/>
        </w:numPr>
        <w:jc w:val="both"/>
      </w:pPr>
      <w:r w:rsidRPr="00134FE5">
        <w:t>Listę referencyjną klientów ze szczególnym uwzględnieniem projektów i realizacji podobnych urządzeń.</w:t>
      </w:r>
    </w:p>
    <w:p w:rsidR="008226EE" w:rsidRPr="00134FE5" w:rsidRDefault="008226EE" w:rsidP="008226EE">
      <w:pPr>
        <w:pStyle w:val="Akapitzlist"/>
        <w:numPr>
          <w:ilvl w:val="1"/>
          <w:numId w:val="1"/>
        </w:numPr>
        <w:jc w:val="both"/>
      </w:pPr>
      <w:r w:rsidRPr="00134FE5">
        <w:t>Deklarację, że opracowanie będące przedmiotem postępowania ofertowego będzie: - skoordynowane technicznie z punktu widzenia celu, któremu ma służyć, zostanie opracowane kompletnie pod względem obowiązujących przepisów, potrzeb i procedur zgodnych z Dyrektywą ciśnieniowa 2014/68/UE / </w:t>
      </w:r>
    </w:p>
    <w:p w:rsidR="00C4338B" w:rsidRPr="008226EE" w:rsidRDefault="00C4338B"/>
    <w:sectPr w:rsidR="00C4338B" w:rsidRPr="0082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72591"/>
    <w:multiLevelType w:val="multilevel"/>
    <w:tmpl w:val="D3FE6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EE"/>
    <w:rsid w:val="00225277"/>
    <w:rsid w:val="008226EE"/>
    <w:rsid w:val="00C4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35C8F-BA6F-4DC9-9132-C006A478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"/>
    <w:basedOn w:val="Normalny"/>
    <w:link w:val="AkapitzlistZnak"/>
    <w:uiPriority w:val="34"/>
    <w:qFormat/>
    <w:rsid w:val="008226EE"/>
    <w:pPr>
      <w:ind w:left="720"/>
      <w:contextualSpacing/>
    </w:p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rsid w:val="0082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Marczewski Bogusław</dc:creator>
  <cp:keywords/>
  <dc:description/>
  <cp:lastModifiedBy>Marczewski Bogusław</cp:lastModifiedBy>
  <cp:revision>2</cp:revision>
  <dcterms:created xsi:type="dcterms:W3CDTF">2018-11-20T09:11:00Z</dcterms:created>
  <dcterms:modified xsi:type="dcterms:W3CDTF">2018-11-20T12:23:00Z</dcterms:modified>
</cp:coreProperties>
</file>